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081CC6" w:rsidRPr="000F3925" w14:paraId="151915E9" w14:textId="77777777" w:rsidTr="007B06DD">
        <w:trPr>
          <w:cantSplit/>
          <w:trHeight w:val="502"/>
        </w:trPr>
        <w:tc>
          <w:tcPr>
            <w:tcW w:w="5218" w:type="dxa"/>
            <w:tcBorders>
              <w:top w:val="nil"/>
              <w:left w:val="nil"/>
              <w:bottom w:val="nil"/>
              <w:right w:val="nil"/>
            </w:tcBorders>
          </w:tcPr>
          <w:p w14:paraId="29D095FF" w14:textId="77777777" w:rsidR="00081CC6" w:rsidRPr="000F3925" w:rsidRDefault="00081CC6" w:rsidP="00081CC6">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14:paraId="42172437" w14:textId="77777777" w:rsidR="00081CC6" w:rsidRDefault="00081CC6" w:rsidP="00081CC6">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43E229EA" w14:textId="77777777" w:rsidR="00081CC6" w:rsidRPr="000F3925" w:rsidRDefault="00081CC6" w:rsidP="00081CC6">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14:paraId="0CD51DE3" w14:textId="77777777" w:rsidR="00081CC6" w:rsidRPr="000F3925" w:rsidRDefault="00081CC6" w:rsidP="00081CC6">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0F3925">
              <w:rPr>
                <w:rFonts w:ascii="Arial Narrow" w:hAnsi="Arial Narrow" w:cs="Arial"/>
                <w:b/>
                <w:bCs/>
              </w:rPr>
              <w:t>COUNTY</w:t>
            </w:r>
          </w:p>
          <w:p w14:paraId="71628972" w14:textId="77777777" w:rsidR="00081CC6" w:rsidRPr="000F3925" w:rsidRDefault="00081CC6" w:rsidP="00081CC6">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14:paraId="6C3FC842" w14:textId="77777777" w:rsidR="00081CC6" w:rsidRPr="000F3925" w:rsidRDefault="00081CC6" w:rsidP="00081CC6">
            <w:pPr>
              <w:rPr>
                <w:rFonts w:ascii="Arial" w:hAnsi="Arial" w:cs="Arial"/>
              </w:rPr>
            </w:pPr>
          </w:p>
          <w:p w14:paraId="65F270E7" w14:textId="77777777" w:rsidR="00081CC6" w:rsidRPr="000F3925" w:rsidRDefault="00081CC6" w:rsidP="00081CC6">
            <w:pPr>
              <w:rPr>
                <w:rFonts w:ascii="Arial" w:hAnsi="Arial" w:cs="Arial"/>
              </w:rPr>
            </w:pPr>
          </w:p>
          <w:p w14:paraId="20E24189" w14:textId="77777777" w:rsidR="00081CC6" w:rsidRDefault="00081CC6" w:rsidP="00081CC6">
            <w:pPr>
              <w:rPr>
                <w:rFonts w:ascii="Arial" w:hAnsi="Arial" w:cs="Arial"/>
              </w:rPr>
            </w:pPr>
          </w:p>
          <w:p w14:paraId="22F8E2AA" w14:textId="77777777" w:rsidR="00081CC6" w:rsidRPr="000175EE" w:rsidRDefault="00081CC6" w:rsidP="00081CC6">
            <w:pPr>
              <w:rPr>
                <w:rFonts w:ascii="Arial" w:hAnsi="Arial" w:cs="Arial"/>
              </w:rPr>
            </w:pPr>
          </w:p>
          <w:p w14:paraId="411C4895" w14:textId="77777777" w:rsidR="00081CC6" w:rsidRPr="000175EE" w:rsidRDefault="00081CC6" w:rsidP="00081CC6">
            <w:pPr>
              <w:rPr>
                <w:rFonts w:ascii="Arial" w:hAnsi="Arial" w:cs="Arial"/>
              </w:rPr>
            </w:pPr>
          </w:p>
          <w:p w14:paraId="75195823" w14:textId="77777777" w:rsidR="00081CC6" w:rsidRPr="000175EE" w:rsidRDefault="00081CC6" w:rsidP="00081CC6">
            <w:pPr>
              <w:rPr>
                <w:rFonts w:ascii="Arial" w:hAnsi="Arial" w:cs="Arial"/>
              </w:rPr>
            </w:pPr>
          </w:p>
          <w:p w14:paraId="68573903" w14:textId="77777777" w:rsidR="00081CC6" w:rsidRPr="000175EE" w:rsidRDefault="00081CC6" w:rsidP="00081CC6">
            <w:pPr>
              <w:rPr>
                <w:rFonts w:ascii="Arial" w:hAnsi="Arial" w:cs="Arial"/>
              </w:rPr>
            </w:pPr>
          </w:p>
          <w:p w14:paraId="7533237E" w14:textId="77777777" w:rsidR="00081CC6" w:rsidRDefault="00081CC6" w:rsidP="00081CC6">
            <w:pPr>
              <w:rPr>
                <w:rFonts w:ascii="Arial" w:hAnsi="Arial" w:cs="Arial"/>
              </w:rPr>
            </w:pPr>
          </w:p>
          <w:p w14:paraId="60D93BD6" w14:textId="77777777" w:rsidR="00081CC6" w:rsidRPr="000175EE" w:rsidRDefault="00081CC6" w:rsidP="00081CC6">
            <w:pPr>
              <w:pStyle w:val="Heading3"/>
              <w:spacing w:line="240" w:lineRule="exact"/>
              <w:rPr>
                <w:rFonts w:cs="Arial"/>
              </w:rPr>
            </w:pPr>
            <w:r w:rsidRPr="000F3925">
              <w:rPr>
                <w:rFonts w:cs="Arial"/>
              </w:rPr>
              <w:t>For Official Use</w:t>
            </w:r>
          </w:p>
          <w:p w14:paraId="45E59F32" w14:textId="38279057" w:rsidR="00081CC6" w:rsidRPr="000175EE" w:rsidRDefault="00081CC6" w:rsidP="00081CC6">
            <w:pPr>
              <w:pStyle w:val="Heading3"/>
              <w:spacing w:line="240" w:lineRule="exact"/>
              <w:rPr>
                <w:rFonts w:cs="Arial"/>
              </w:rPr>
            </w:pPr>
          </w:p>
        </w:tc>
      </w:tr>
      <w:tr w:rsidR="00081CC6" w:rsidRPr="000F3925" w14:paraId="7AE68BFD" w14:textId="77777777" w:rsidTr="007B06DD">
        <w:trPr>
          <w:cantSplit/>
          <w:trHeight w:val="1527"/>
        </w:trPr>
        <w:tc>
          <w:tcPr>
            <w:tcW w:w="8118" w:type="dxa"/>
            <w:gridSpan w:val="2"/>
            <w:tcBorders>
              <w:left w:val="nil"/>
              <w:bottom w:val="single" w:sz="4" w:space="0" w:color="auto"/>
              <w:right w:val="single" w:sz="4" w:space="0" w:color="auto"/>
            </w:tcBorders>
          </w:tcPr>
          <w:p w14:paraId="66E84103" w14:textId="77777777" w:rsidR="00081CC6" w:rsidRDefault="00081CC6" w:rsidP="00081CC6">
            <w:pPr>
              <w:rPr>
                <w:rFonts w:ascii="Arial" w:hAnsi="Arial" w:cs="Arial"/>
              </w:rPr>
            </w:pPr>
          </w:p>
          <w:p w14:paraId="77130F17" w14:textId="77777777" w:rsidR="00081CC6" w:rsidRDefault="00081CC6" w:rsidP="00081CC6">
            <w:pPr>
              <w:jc w:val="both"/>
              <w:rPr>
                <w:rFonts w:ascii="Arial" w:hAnsi="Arial" w:cs="Arial"/>
              </w:rPr>
            </w:pPr>
            <w:r>
              <w:rPr>
                <w:rFonts w:ascii="Arial" w:hAnsi="Arial" w:cs="Arial"/>
              </w:rPr>
              <w:t>In the Matter of the Mental Condition of:</w:t>
            </w:r>
          </w:p>
          <w:p w14:paraId="3136E0FD" w14:textId="77777777" w:rsidR="00081CC6" w:rsidRDefault="00081CC6" w:rsidP="00081CC6">
            <w:pPr>
              <w:jc w:val="both"/>
              <w:rPr>
                <w:rFonts w:ascii="Arial" w:hAnsi="Arial" w:cs="Arial"/>
              </w:rPr>
            </w:pPr>
            <w:r>
              <w:rPr>
                <w:rFonts w:ascii="Arial" w:hAnsi="Arial" w:cs="Arial"/>
              </w:rPr>
              <w:tab/>
            </w:r>
            <w:r>
              <w:rPr>
                <w:rFonts w:ascii="Arial" w:hAnsi="Arial" w:cs="Arial"/>
              </w:rPr>
              <w:tab/>
            </w:r>
            <w:r w:rsidRPr="005F7EB6">
              <w:rPr>
                <w:rFonts w:ascii="Arial" w:hAnsi="Arial" w:cs="Arial"/>
              </w:rPr>
              <w:tab/>
              <w:t xml:space="preserve">          </w:t>
            </w:r>
            <w:r w:rsidRPr="005F7EB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F7EB6">
              <w:rPr>
                <w:rFonts w:ascii="Arial" w:hAnsi="Arial" w:cs="Arial"/>
              </w:rPr>
              <w:t xml:space="preserve">Case No. </w:t>
            </w:r>
            <w:r>
              <w:rPr>
                <w:rFonts w:ascii="Arial" w:hAnsi="Arial" w:cs="Arial"/>
              </w:rPr>
              <w:fldChar w:fldCharType="begin">
                <w:ffData>
                  <w:name w:val="Text3"/>
                  <w:enabled/>
                  <w:calcOnExit w:val="0"/>
                  <w:textInput>
                    <w:maxLength w:val="3"/>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ME </w:t>
            </w:r>
            <w:r>
              <w:rPr>
                <w:rFonts w:ascii="Arial" w:hAnsi="Arial" w:cs="Arial"/>
              </w:rPr>
              <w:fldChar w:fldCharType="begin">
                <w:ffData>
                  <w:name w:val="Text3"/>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16218A9" w14:textId="77777777" w:rsidR="00081CC6" w:rsidRDefault="00081CC6" w:rsidP="00081CC6">
            <w:pPr>
              <w:jc w:val="both"/>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p>
          <w:p w14:paraId="4B58E190" w14:textId="77777777" w:rsidR="00081CC6" w:rsidRDefault="00081CC6" w:rsidP="00081CC6">
            <w:pPr>
              <w:jc w:val="both"/>
              <w:rPr>
                <w:rFonts w:ascii="Arial" w:hAnsi="Arial" w:cs="Arial"/>
              </w:rPr>
            </w:pPr>
            <w:r>
              <w:rPr>
                <w:rFonts w:ascii="Arial" w:hAnsi="Arial" w:cs="Arial"/>
              </w:rPr>
              <w:t>Alleged to be in need of an involuntary</w:t>
            </w:r>
          </w:p>
          <w:p w14:paraId="2BD226CF" w14:textId="77777777" w:rsidR="00081CC6" w:rsidRPr="005F7EB6" w:rsidRDefault="00081CC6" w:rsidP="00081CC6">
            <w:pPr>
              <w:jc w:val="both"/>
              <w:rPr>
                <w:rFonts w:ascii="Arial" w:hAnsi="Arial" w:cs="Arial"/>
              </w:rPr>
            </w:pPr>
            <w:r>
              <w:rPr>
                <w:rFonts w:ascii="Arial" w:hAnsi="Arial" w:cs="Arial"/>
              </w:rPr>
              <w:t>mental commitment.</w:t>
            </w:r>
          </w:p>
          <w:p w14:paraId="144B9C17" w14:textId="77777777" w:rsidR="00081CC6" w:rsidRPr="000F3925" w:rsidRDefault="00081CC6" w:rsidP="00081CC6">
            <w:pPr>
              <w:rPr>
                <w:rFonts w:ascii="Arial" w:hAnsi="Arial" w:cs="Arial"/>
              </w:rPr>
            </w:pPr>
          </w:p>
        </w:tc>
        <w:tc>
          <w:tcPr>
            <w:tcW w:w="1350" w:type="dxa"/>
            <w:vMerge/>
            <w:tcBorders>
              <w:left w:val="single" w:sz="4" w:space="0" w:color="auto"/>
              <w:bottom w:val="single" w:sz="4" w:space="0" w:color="auto"/>
              <w:right w:val="nil"/>
            </w:tcBorders>
          </w:tcPr>
          <w:p w14:paraId="33AFD0B5" w14:textId="77777777" w:rsidR="00081CC6" w:rsidRPr="000F3925" w:rsidRDefault="00081CC6" w:rsidP="00081CC6">
            <w:pPr>
              <w:spacing w:line="240" w:lineRule="exact"/>
              <w:rPr>
                <w:rFonts w:ascii="Arial" w:hAnsi="Arial" w:cs="Arial"/>
              </w:rPr>
            </w:pPr>
          </w:p>
        </w:tc>
      </w:tr>
      <w:tr w:rsidR="00590EBA" w:rsidRPr="000F3925" w14:paraId="27916B54" w14:textId="77777777" w:rsidTr="0038553B">
        <w:trPr>
          <w:cantSplit/>
          <w:trHeight w:val="519"/>
        </w:trPr>
        <w:tc>
          <w:tcPr>
            <w:tcW w:w="9468" w:type="dxa"/>
            <w:gridSpan w:val="3"/>
            <w:tcBorders>
              <w:left w:val="nil"/>
              <w:right w:val="nil"/>
            </w:tcBorders>
          </w:tcPr>
          <w:p w14:paraId="799559C0" w14:textId="77777777" w:rsidR="00590EBA" w:rsidRPr="000F3925" w:rsidRDefault="00590EBA">
            <w:pPr>
              <w:spacing w:line="240" w:lineRule="exact"/>
              <w:rPr>
                <w:rFonts w:ascii="Arial" w:hAnsi="Arial" w:cs="Arial"/>
              </w:rPr>
            </w:pPr>
          </w:p>
          <w:p w14:paraId="71A109DE" w14:textId="77777777" w:rsidR="00590EBA" w:rsidRDefault="00162D19" w:rsidP="00162D19">
            <w:pPr>
              <w:spacing w:line="240" w:lineRule="exact"/>
              <w:jc w:val="center"/>
              <w:rPr>
                <w:rFonts w:ascii="Arial" w:hAnsi="Arial" w:cs="Arial"/>
                <w:b/>
              </w:rPr>
            </w:pPr>
            <w:r w:rsidRPr="00162D19">
              <w:rPr>
                <w:rFonts w:ascii="Arial" w:hAnsi="Arial" w:cs="Arial"/>
                <w:b/>
              </w:rPr>
              <w:t>RESPONDENT'S FIRST SET OF INTERROGATORIES TO PETITIONER</w:t>
            </w:r>
          </w:p>
          <w:p w14:paraId="4A0471E0" w14:textId="77777777" w:rsidR="00162D19" w:rsidRPr="000F3925" w:rsidRDefault="00162D19" w:rsidP="00162D19">
            <w:pPr>
              <w:spacing w:line="240" w:lineRule="exact"/>
              <w:jc w:val="center"/>
              <w:rPr>
                <w:rFonts w:ascii="Arial" w:hAnsi="Arial" w:cs="Arial"/>
              </w:rPr>
            </w:pPr>
          </w:p>
        </w:tc>
      </w:tr>
    </w:tbl>
    <w:p w14:paraId="10CF3DE6" w14:textId="77777777" w:rsidR="0038553B" w:rsidRPr="00C86D7F" w:rsidRDefault="0038553B" w:rsidP="0038553B">
      <w:pPr>
        <w:pStyle w:val="Heading7"/>
        <w:rPr>
          <w:rFonts w:cs="Arial"/>
          <w:sz w:val="24"/>
          <w:szCs w:val="24"/>
        </w:rPr>
      </w:pPr>
    </w:p>
    <w:p w14:paraId="798665DC" w14:textId="23F073D5" w:rsidR="00E70C10" w:rsidRPr="00714430" w:rsidRDefault="00E70C10" w:rsidP="00E70C10">
      <w:pPr>
        <w:spacing w:line="480" w:lineRule="auto"/>
        <w:ind w:firstLine="720"/>
        <w:rPr>
          <w:rFonts w:ascii="Arial" w:hAnsi="Arial" w:cs="Arial"/>
        </w:rPr>
      </w:pPr>
      <w:r w:rsidRPr="00714430">
        <w:rPr>
          <w:rFonts w:ascii="Arial" w:hAnsi="Arial" w:cs="Arial"/>
        </w:rPr>
        <w:t xml:space="preserve">Pursuant to Wis. Stats. §§ 51.20(10)(c) and 804.08 the Respondent, </w:t>
      </w:r>
      <w:r w:rsidR="00081CC6">
        <w:rPr>
          <w:rFonts w:ascii="Arial" w:hAnsi="Arial" w:cs="Arial"/>
        </w:rPr>
        <w:fldChar w:fldCharType="begin">
          <w:ffData>
            <w:name w:val=""/>
            <w:enabled/>
            <w:calcOnExit w:val="0"/>
            <w:textInput>
              <w:default w:val="CLIENT"/>
            </w:textInput>
          </w:ffData>
        </w:fldChar>
      </w:r>
      <w:r w:rsidR="00081CC6">
        <w:rPr>
          <w:rFonts w:ascii="Arial" w:hAnsi="Arial" w:cs="Arial"/>
        </w:rPr>
        <w:instrText xml:space="preserve"> FORMTEXT </w:instrText>
      </w:r>
      <w:r w:rsidR="00081CC6">
        <w:rPr>
          <w:rFonts w:ascii="Arial" w:hAnsi="Arial" w:cs="Arial"/>
        </w:rPr>
      </w:r>
      <w:r w:rsidR="00081CC6">
        <w:rPr>
          <w:rFonts w:ascii="Arial" w:hAnsi="Arial" w:cs="Arial"/>
        </w:rPr>
        <w:fldChar w:fldCharType="separate"/>
      </w:r>
      <w:r w:rsidR="00081CC6">
        <w:rPr>
          <w:rFonts w:ascii="Arial" w:hAnsi="Arial" w:cs="Arial"/>
          <w:noProof/>
        </w:rPr>
        <w:t>CLIENT</w:t>
      </w:r>
      <w:r w:rsidR="00081CC6">
        <w:rPr>
          <w:rFonts w:ascii="Arial" w:hAnsi="Arial" w:cs="Arial"/>
        </w:rPr>
        <w:fldChar w:fldCharType="end"/>
      </w:r>
      <w:r w:rsidR="00081CC6">
        <w:rPr>
          <w:rFonts w:ascii="Arial" w:hAnsi="Arial" w:cs="Arial"/>
        </w:rPr>
        <w:t xml:space="preserve">, </w:t>
      </w:r>
      <w:r w:rsidRPr="00714430">
        <w:rPr>
          <w:rFonts w:ascii="Arial" w:hAnsi="Arial" w:cs="Arial"/>
        </w:rPr>
        <w:t xml:space="preserve">in the above-named case, requests the petitioner provide answers to the interrogatories set forth below as soon as practicable. The respondent further demands supplementation of the answers when required pursuant to Wis. Stat. § 804.01(5). The interrogatories are hereby expressly made continuing, requiring </w:t>
      </w:r>
      <w:r w:rsidRPr="00714430">
        <w:rPr>
          <w:rFonts w:ascii="Arial" w:hAnsi="Arial" w:cs="Arial"/>
          <w:b/>
        </w:rPr>
        <w:t>supplemental</w:t>
      </w:r>
      <w:r w:rsidRPr="00714430">
        <w:rPr>
          <w:rFonts w:ascii="Arial" w:hAnsi="Arial" w:cs="Arial"/>
        </w:rPr>
        <w:t xml:space="preserve"> answers thereto as information is acquired through the time of a disposition hearing.</w:t>
      </w:r>
    </w:p>
    <w:p w14:paraId="33FEA9CD" w14:textId="77777777" w:rsidR="00E70C10" w:rsidRPr="00714430" w:rsidRDefault="00E70C10" w:rsidP="00E70C10">
      <w:pPr>
        <w:spacing w:line="480" w:lineRule="auto"/>
        <w:ind w:firstLine="720"/>
        <w:rPr>
          <w:rFonts w:ascii="Arial" w:hAnsi="Arial" w:cs="Arial"/>
        </w:rPr>
      </w:pPr>
      <w:r w:rsidRPr="00714430">
        <w:rPr>
          <w:rFonts w:ascii="Arial" w:hAnsi="Arial" w:cs="Arial"/>
        </w:rPr>
        <w:t>1.</w:t>
      </w:r>
      <w:r w:rsidRPr="00714430">
        <w:rPr>
          <w:rFonts w:ascii="Arial" w:hAnsi="Arial" w:cs="Arial"/>
        </w:rPr>
        <w:tab/>
        <w:t>State the full name of the person preparing the answers to these interrogatories, and of any person assisting in the preparation of the answers.</w:t>
      </w:r>
    </w:p>
    <w:p w14:paraId="4BC4E122" w14:textId="77777777" w:rsidR="00E70C10" w:rsidRPr="00714430" w:rsidRDefault="00E70C10" w:rsidP="00E70C10">
      <w:pPr>
        <w:spacing w:line="480" w:lineRule="auto"/>
        <w:ind w:firstLine="720"/>
        <w:rPr>
          <w:rFonts w:ascii="Arial" w:hAnsi="Arial" w:cs="Arial"/>
        </w:rPr>
      </w:pPr>
      <w:r w:rsidRPr="00714430">
        <w:rPr>
          <w:rFonts w:ascii="Arial" w:hAnsi="Arial" w:cs="Arial"/>
        </w:rPr>
        <w:t>2.</w:t>
      </w:r>
      <w:r w:rsidRPr="00714430">
        <w:rPr>
          <w:rFonts w:ascii="Arial" w:hAnsi="Arial" w:cs="Arial"/>
        </w:rPr>
        <w:tab/>
        <w:t>Specifically state each appropriate less restrictive form of treatment that has previously been provided to the Respondent by the Department of Health Services (DHS) or the Department of Corrections (DOC), and the dates of when each form of treatment was provided.</w:t>
      </w:r>
    </w:p>
    <w:p w14:paraId="5AFDB003" w14:textId="77777777" w:rsidR="00E70C10" w:rsidRPr="00714430" w:rsidRDefault="00E70C10" w:rsidP="00E70C10">
      <w:pPr>
        <w:spacing w:line="480" w:lineRule="auto"/>
        <w:ind w:firstLine="720"/>
        <w:rPr>
          <w:rFonts w:ascii="Arial" w:hAnsi="Arial" w:cs="Arial"/>
        </w:rPr>
      </w:pPr>
      <w:r w:rsidRPr="00714430">
        <w:rPr>
          <w:rFonts w:ascii="Arial" w:hAnsi="Arial" w:cs="Arial"/>
        </w:rPr>
        <w:t>3.</w:t>
      </w:r>
      <w:r w:rsidRPr="00714430">
        <w:rPr>
          <w:rFonts w:ascii="Arial" w:hAnsi="Arial" w:cs="Arial"/>
        </w:rPr>
        <w:tab/>
        <w:t>State why each less restrictive form of treatment provided in response to “Question #2” was considered to be unsuccessful.</w:t>
      </w:r>
    </w:p>
    <w:p w14:paraId="51565B0D" w14:textId="77777777" w:rsidR="00E70C10" w:rsidRPr="00714430" w:rsidRDefault="00E70C10" w:rsidP="00E70C10">
      <w:pPr>
        <w:spacing w:line="480" w:lineRule="auto"/>
        <w:ind w:firstLine="720"/>
        <w:rPr>
          <w:rFonts w:ascii="Arial" w:hAnsi="Arial" w:cs="Arial"/>
        </w:rPr>
      </w:pPr>
      <w:r w:rsidRPr="00714430">
        <w:rPr>
          <w:rFonts w:ascii="Arial" w:hAnsi="Arial" w:cs="Arial"/>
        </w:rPr>
        <w:t>4.</w:t>
      </w:r>
      <w:r w:rsidRPr="00714430">
        <w:rPr>
          <w:rFonts w:ascii="Arial" w:hAnsi="Arial" w:cs="Arial"/>
        </w:rPr>
        <w:tab/>
        <w:t>State any less restrictive forms of treatment available to inmates of the Wisconsin Resource Center (WRC) or other DOC facilities that were considered inappropriate for the Respondent.</w:t>
      </w:r>
    </w:p>
    <w:p w14:paraId="78EFD424" w14:textId="77777777" w:rsidR="00E70C10" w:rsidRPr="00714430" w:rsidRDefault="00E70C10" w:rsidP="00E70C10">
      <w:pPr>
        <w:spacing w:line="480" w:lineRule="auto"/>
        <w:ind w:firstLine="720"/>
        <w:rPr>
          <w:rFonts w:ascii="Arial" w:hAnsi="Arial" w:cs="Arial"/>
        </w:rPr>
      </w:pPr>
      <w:r w:rsidRPr="00714430">
        <w:rPr>
          <w:rFonts w:ascii="Arial" w:hAnsi="Arial" w:cs="Arial"/>
        </w:rPr>
        <w:lastRenderedPageBreak/>
        <w:t>5.</w:t>
      </w:r>
      <w:r w:rsidRPr="00714430">
        <w:rPr>
          <w:rFonts w:ascii="Arial" w:hAnsi="Arial" w:cs="Arial"/>
        </w:rPr>
        <w:tab/>
        <w:t xml:space="preserve">State why each form of less restrictive treatment listed in response to “Question #4” was considered to be inappropriate for the Respondent. </w:t>
      </w:r>
    </w:p>
    <w:p w14:paraId="23AA61CA" w14:textId="77777777" w:rsidR="00E70C10" w:rsidRPr="00714430" w:rsidRDefault="00E70C10" w:rsidP="00E70C10">
      <w:pPr>
        <w:spacing w:line="480" w:lineRule="auto"/>
        <w:ind w:firstLine="720"/>
        <w:rPr>
          <w:rFonts w:ascii="Arial" w:hAnsi="Arial" w:cs="Arial"/>
        </w:rPr>
      </w:pPr>
      <w:r w:rsidRPr="00714430">
        <w:rPr>
          <w:rFonts w:ascii="Arial" w:hAnsi="Arial" w:cs="Arial"/>
        </w:rPr>
        <w:t>6.</w:t>
      </w:r>
      <w:r w:rsidRPr="00714430">
        <w:rPr>
          <w:rFonts w:ascii="Arial" w:hAnsi="Arial" w:cs="Arial"/>
        </w:rPr>
        <w:tab/>
        <w:t>Provide any standards promulgated or adopted by DHS/DOC for determining whether an available form of less restrictive treatment, as provided in response to “Question #2 or #5, is inappropriate for a given inmate.</w:t>
      </w:r>
    </w:p>
    <w:p w14:paraId="5A764DD6" w14:textId="77777777" w:rsidR="00E70C10" w:rsidRPr="00714430" w:rsidRDefault="00E70C10" w:rsidP="00E70C10">
      <w:pPr>
        <w:spacing w:line="480" w:lineRule="auto"/>
        <w:ind w:firstLine="720"/>
        <w:rPr>
          <w:rFonts w:ascii="Arial" w:hAnsi="Arial" w:cs="Arial"/>
        </w:rPr>
      </w:pPr>
      <w:r w:rsidRPr="00714430">
        <w:rPr>
          <w:rFonts w:ascii="Arial" w:hAnsi="Arial" w:cs="Arial"/>
        </w:rPr>
        <w:t>7.</w:t>
      </w:r>
      <w:r w:rsidRPr="00714430">
        <w:rPr>
          <w:rFonts w:ascii="Arial" w:hAnsi="Arial" w:cs="Arial"/>
        </w:rPr>
        <w:tab/>
        <w:t>Provide any standards promulgated or adopted by DHS/DOC for determining whether an available form of less restrictive treatment, as provided in response to “Question #2, or #5, that has been attempted with a given inmate should be deemed “unsuccessful”.</w:t>
      </w:r>
    </w:p>
    <w:p w14:paraId="0794E137" w14:textId="77777777" w:rsidR="00E70C10" w:rsidRPr="00714430" w:rsidRDefault="00E70C10" w:rsidP="00E70C10">
      <w:pPr>
        <w:spacing w:line="480" w:lineRule="auto"/>
        <w:ind w:firstLine="720"/>
        <w:rPr>
          <w:rFonts w:ascii="Arial" w:hAnsi="Arial" w:cs="Arial"/>
        </w:rPr>
      </w:pPr>
      <w:r w:rsidRPr="00714430">
        <w:rPr>
          <w:rFonts w:ascii="Arial" w:hAnsi="Arial" w:cs="Arial"/>
        </w:rPr>
        <w:t>8.</w:t>
      </w:r>
      <w:r w:rsidRPr="00714430">
        <w:rPr>
          <w:rFonts w:ascii="Arial" w:hAnsi="Arial" w:cs="Arial"/>
        </w:rPr>
        <w:tab/>
        <w:t>Provide dates upon which the Respondent was, “informed about his treatment needs.”</w:t>
      </w:r>
    </w:p>
    <w:p w14:paraId="75909F9E" w14:textId="77777777" w:rsidR="00E70C10" w:rsidRPr="00714430" w:rsidRDefault="00E70C10" w:rsidP="00E70C10">
      <w:pPr>
        <w:spacing w:line="480" w:lineRule="auto"/>
        <w:ind w:firstLine="720"/>
        <w:rPr>
          <w:rFonts w:ascii="Arial" w:hAnsi="Arial" w:cs="Arial"/>
        </w:rPr>
      </w:pPr>
      <w:r w:rsidRPr="00714430">
        <w:rPr>
          <w:rFonts w:ascii="Arial" w:hAnsi="Arial" w:cs="Arial"/>
        </w:rPr>
        <w:t>9.</w:t>
      </w:r>
      <w:r w:rsidRPr="00714430">
        <w:rPr>
          <w:rFonts w:ascii="Arial" w:hAnsi="Arial" w:cs="Arial"/>
        </w:rPr>
        <w:tab/>
        <w:t>State specifically, who spoke with the Respondent, and what information was provided about his “treatment needs” on the date(s) provided in response to “Question #8”.</w:t>
      </w:r>
    </w:p>
    <w:p w14:paraId="484869C8" w14:textId="77777777" w:rsidR="00E70C10" w:rsidRPr="00714430" w:rsidRDefault="00E70C10" w:rsidP="00E70C10">
      <w:pPr>
        <w:spacing w:line="480" w:lineRule="auto"/>
        <w:ind w:firstLine="720"/>
        <w:rPr>
          <w:rFonts w:ascii="Arial" w:hAnsi="Arial" w:cs="Arial"/>
        </w:rPr>
      </w:pPr>
      <w:r w:rsidRPr="00714430">
        <w:rPr>
          <w:rFonts w:ascii="Arial" w:hAnsi="Arial" w:cs="Arial"/>
        </w:rPr>
        <w:t>10.</w:t>
      </w:r>
      <w:r w:rsidRPr="00714430">
        <w:rPr>
          <w:rFonts w:ascii="Arial" w:hAnsi="Arial" w:cs="Arial"/>
        </w:rPr>
        <w:tab/>
        <w:t>Provide dates upon which the Respondent was, “informed about…the mental health services available to him”.</w:t>
      </w:r>
    </w:p>
    <w:p w14:paraId="1D0F0163" w14:textId="77777777" w:rsidR="00E70C10" w:rsidRPr="00714430" w:rsidRDefault="00E70C10" w:rsidP="00E70C10">
      <w:pPr>
        <w:spacing w:line="480" w:lineRule="auto"/>
        <w:ind w:firstLine="720"/>
        <w:rPr>
          <w:rFonts w:ascii="Arial" w:hAnsi="Arial" w:cs="Arial"/>
        </w:rPr>
      </w:pPr>
      <w:r w:rsidRPr="00714430">
        <w:rPr>
          <w:rFonts w:ascii="Arial" w:hAnsi="Arial" w:cs="Arial"/>
        </w:rPr>
        <w:t>11.</w:t>
      </w:r>
      <w:r w:rsidRPr="00714430">
        <w:rPr>
          <w:rFonts w:ascii="Arial" w:hAnsi="Arial" w:cs="Arial"/>
        </w:rPr>
        <w:tab/>
        <w:t>State specifically, who spoke with the Respondent, and what information was provided about “the mental health services available to him” on the date(s) provided in response to “Question #10”.</w:t>
      </w:r>
    </w:p>
    <w:p w14:paraId="63B503BC" w14:textId="77777777" w:rsidR="00E70C10" w:rsidRPr="00714430" w:rsidRDefault="00E70C10" w:rsidP="00E70C10">
      <w:pPr>
        <w:spacing w:line="480" w:lineRule="auto"/>
        <w:ind w:firstLine="720"/>
        <w:rPr>
          <w:rFonts w:ascii="Arial" w:hAnsi="Arial" w:cs="Arial"/>
        </w:rPr>
      </w:pPr>
      <w:r w:rsidRPr="00714430">
        <w:rPr>
          <w:rFonts w:ascii="Arial" w:hAnsi="Arial" w:cs="Arial"/>
        </w:rPr>
        <w:t>12.</w:t>
      </w:r>
      <w:r w:rsidRPr="00714430">
        <w:rPr>
          <w:rFonts w:ascii="Arial" w:hAnsi="Arial" w:cs="Arial"/>
        </w:rPr>
        <w:tab/>
        <w:t>Provide dates upon which the Respondent was, “informed about…his rights under this chapter [</w:t>
      </w:r>
      <w:proofErr w:type="spellStart"/>
      <w:r w:rsidRPr="00714430">
        <w:rPr>
          <w:rFonts w:ascii="Arial" w:hAnsi="Arial" w:cs="Arial"/>
        </w:rPr>
        <w:t>ch.</w:t>
      </w:r>
      <w:proofErr w:type="spellEnd"/>
      <w:r w:rsidRPr="00714430">
        <w:rPr>
          <w:rFonts w:ascii="Arial" w:hAnsi="Arial" w:cs="Arial"/>
        </w:rPr>
        <w:t xml:space="preserve"> 51 Wis. Stats.]”.</w:t>
      </w:r>
    </w:p>
    <w:p w14:paraId="325D3C28" w14:textId="77777777" w:rsidR="00E70C10" w:rsidRPr="00714430" w:rsidRDefault="00E70C10" w:rsidP="00E70C10">
      <w:pPr>
        <w:spacing w:line="480" w:lineRule="auto"/>
        <w:ind w:firstLine="720"/>
        <w:rPr>
          <w:rFonts w:ascii="Arial" w:hAnsi="Arial" w:cs="Arial"/>
        </w:rPr>
      </w:pPr>
      <w:r w:rsidRPr="00714430">
        <w:rPr>
          <w:rFonts w:ascii="Arial" w:hAnsi="Arial" w:cs="Arial"/>
        </w:rPr>
        <w:lastRenderedPageBreak/>
        <w:t>13.</w:t>
      </w:r>
      <w:r w:rsidRPr="00714430">
        <w:rPr>
          <w:rFonts w:ascii="Arial" w:hAnsi="Arial" w:cs="Arial"/>
        </w:rPr>
        <w:tab/>
        <w:t>State specifically, who spoke with the Respondent, and what information was provided about, “his rights under this chapter [</w:t>
      </w:r>
      <w:proofErr w:type="spellStart"/>
      <w:r w:rsidRPr="00714430">
        <w:rPr>
          <w:rFonts w:ascii="Arial" w:hAnsi="Arial" w:cs="Arial"/>
        </w:rPr>
        <w:t>ch.</w:t>
      </w:r>
      <w:proofErr w:type="spellEnd"/>
      <w:r w:rsidRPr="00714430">
        <w:rPr>
          <w:rFonts w:ascii="Arial" w:hAnsi="Arial" w:cs="Arial"/>
        </w:rPr>
        <w:t xml:space="preserve"> 51 Wis. Stats.]” on the date(s) provided in response to “Question #12”.</w:t>
      </w:r>
    </w:p>
    <w:p w14:paraId="3DD9A3D9" w14:textId="77777777" w:rsidR="00E70C10" w:rsidRPr="00714430" w:rsidRDefault="00E70C10" w:rsidP="00E70C10">
      <w:pPr>
        <w:spacing w:line="480" w:lineRule="auto"/>
        <w:ind w:firstLine="720"/>
        <w:rPr>
          <w:rFonts w:ascii="Arial" w:hAnsi="Arial" w:cs="Arial"/>
        </w:rPr>
      </w:pPr>
      <w:r w:rsidRPr="00714430">
        <w:rPr>
          <w:rFonts w:ascii="Arial" w:hAnsi="Arial" w:cs="Arial"/>
        </w:rPr>
        <w:t>14.</w:t>
      </w:r>
      <w:r w:rsidRPr="00714430">
        <w:rPr>
          <w:rFonts w:ascii="Arial" w:hAnsi="Arial" w:cs="Arial"/>
        </w:rPr>
        <w:tab/>
        <w:t>Provide dates upon which the “advantages and disadvantages of the psychotropic medications he [the Respondent] is taking” were discussed with the Respondent.</w:t>
      </w:r>
    </w:p>
    <w:p w14:paraId="616F8316" w14:textId="77777777" w:rsidR="00E70C10" w:rsidRPr="00714430" w:rsidRDefault="00E70C10" w:rsidP="00E70C10">
      <w:pPr>
        <w:spacing w:line="480" w:lineRule="auto"/>
        <w:ind w:firstLine="720"/>
        <w:rPr>
          <w:rFonts w:ascii="Arial" w:hAnsi="Arial" w:cs="Arial"/>
        </w:rPr>
      </w:pPr>
      <w:r w:rsidRPr="00714430">
        <w:rPr>
          <w:rFonts w:ascii="Arial" w:hAnsi="Arial" w:cs="Arial"/>
        </w:rPr>
        <w:t>15.</w:t>
      </w:r>
      <w:r w:rsidRPr="00714430">
        <w:rPr>
          <w:rFonts w:ascii="Arial" w:hAnsi="Arial" w:cs="Arial"/>
        </w:rPr>
        <w:tab/>
        <w:t>State specifically, who spoke with the Respondent, and what information was discussed on the date(s) provided in response to “Question #14”.</w:t>
      </w:r>
    </w:p>
    <w:p w14:paraId="0E04D93B" w14:textId="77777777" w:rsidR="00E70C10" w:rsidRPr="00714430" w:rsidRDefault="00E70C10" w:rsidP="00E70C10">
      <w:pPr>
        <w:spacing w:line="480" w:lineRule="auto"/>
        <w:ind w:firstLine="720"/>
        <w:rPr>
          <w:rFonts w:ascii="Arial" w:hAnsi="Arial" w:cs="Arial"/>
        </w:rPr>
      </w:pPr>
      <w:r w:rsidRPr="00714430">
        <w:rPr>
          <w:rFonts w:ascii="Arial" w:hAnsi="Arial" w:cs="Arial"/>
        </w:rPr>
        <w:t>16.</w:t>
      </w:r>
      <w:r w:rsidRPr="00714430">
        <w:rPr>
          <w:rFonts w:ascii="Arial" w:hAnsi="Arial" w:cs="Arial"/>
        </w:rPr>
        <w:tab/>
        <w:t>Provide dates upon which the “the advantages and disadvantages of the psychotropic medication” the Respondent is currently taking were discussed with him.</w:t>
      </w:r>
    </w:p>
    <w:p w14:paraId="6B0E7809" w14:textId="77777777" w:rsidR="00E70C10" w:rsidRPr="00714430" w:rsidRDefault="00E70C10" w:rsidP="00E70C10">
      <w:pPr>
        <w:spacing w:line="480" w:lineRule="auto"/>
        <w:ind w:firstLine="720"/>
        <w:rPr>
          <w:rFonts w:ascii="Arial" w:hAnsi="Arial" w:cs="Arial"/>
        </w:rPr>
      </w:pPr>
      <w:r w:rsidRPr="00714430">
        <w:rPr>
          <w:rFonts w:ascii="Arial" w:hAnsi="Arial" w:cs="Arial"/>
        </w:rPr>
        <w:t>17.</w:t>
      </w:r>
      <w:r w:rsidRPr="00714430">
        <w:rPr>
          <w:rFonts w:ascii="Arial" w:hAnsi="Arial" w:cs="Arial"/>
        </w:rPr>
        <w:tab/>
        <w:t>State specifically, who spoke with the respondent, and what information was discussed on the date(s) provided in response to “Question #16”. State specific responses given by the Respondent during said discussion(s).</w:t>
      </w:r>
    </w:p>
    <w:p w14:paraId="251FD5AD" w14:textId="77777777" w:rsidR="00E70C10" w:rsidRPr="00714430" w:rsidRDefault="00E70C10" w:rsidP="00E70C10">
      <w:pPr>
        <w:spacing w:line="480" w:lineRule="auto"/>
        <w:ind w:firstLine="720"/>
        <w:rPr>
          <w:rFonts w:ascii="Arial" w:hAnsi="Arial" w:cs="Arial"/>
        </w:rPr>
      </w:pPr>
      <w:r w:rsidRPr="00714430">
        <w:rPr>
          <w:rFonts w:ascii="Arial" w:hAnsi="Arial" w:cs="Arial"/>
        </w:rPr>
        <w:t>18.</w:t>
      </w:r>
      <w:r w:rsidRPr="00714430">
        <w:rPr>
          <w:rFonts w:ascii="Arial" w:hAnsi="Arial" w:cs="Arial"/>
        </w:rPr>
        <w:tab/>
        <w:t>State specifically, what in the Respondent’s “treatment history and records” supports the conclusion that, “if treatment were currently withdrawn, he would become a proper subject for commitment.”</w:t>
      </w:r>
    </w:p>
    <w:p w14:paraId="5155109C" w14:textId="77777777" w:rsidR="00E70C10" w:rsidRPr="00714430" w:rsidRDefault="00E70C10" w:rsidP="00E70C10">
      <w:pPr>
        <w:spacing w:line="480" w:lineRule="auto"/>
        <w:ind w:firstLine="720"/>
        <w:rPr>
          <w:rFonts w:ascii="Arial" w:hAnsi="Arial" w:cs="Arial"/>
        </w:rPr>
      </w:pPr>
      <w:r w:rsidRPr="00714430">
        <w:rPr>
          <w:rFonts w:ascii="Arial" w:hAnsi="Arial" w:cs="Arial"/>
        </w:rPr>
        <w:t>19.</w:t>
      </w:r>
      <w:r w:rsidRPr="00714430">
        <w:rPr>
          <w:rFonts w:ascii="Arial" w:hAnsi="Arial" w:cs="Arial"/>
        </w:rPr>
        <w:tab/>
        <w:t>State specifically any incidents in the Respondent’s history, known to DOC or the petitioner, which would form a basis to allege the Respondent is “dangerous” as defined by Wis. Stats. §§51.20(1)(a)</w:t>
      </w:r>
      <w:proofErr w:type="gramStart"/>
      <w:r w:rsidRPr="00714430">
        <w:rPr>
          <w:rFonts w:ascii="Arial" w:hAnsi="Arial" w:cs="Arial"/>
        </w:rPr>
        <w:t>2.a</w:t>
      </w:r>
      <w:proofErr w:type="gramEnd"/>
      <w:r w:rsidRPr="00714430">
        <w:rPr>
          <w:rFonts w:ascii="Arial" w:hAnsi="Arial" w:cs="Arial"/>
        </w:rPr>
        <w:t>-e.</w:t>
      </w:r>
    </w:p>
    <w:p w14:paraId="476B0471" w14:textId="77777777" w:rsidR="00E70C10" w:rsidRPr="00714430" w:rsidRDefault="00E70C10" w:rsidP="00E70C10">
      <w:pPr>
        <w:spacing w:line="480" w:lineRule="auto"/>
        <w:ind w:firstLine="720"/>
        <w:rPr>
          <w:rFonts w:ascii="Arial" w:hAnsi="Arial" w:cs="Arial"/>
        </w:rPr>
      </w:pPr>
      <w:r w:rsidRPr="00714430">
        <w:rPr>
          <w:rFonts w:ascii="Arial" w:hAnsi="Arial" w:cs="Arial"/>
        </w:rPr>
        <w:t>20.</w:t>
      </w:r>
      <w:r w:rsidRPr="00714430">
        <w:rPr>
          <w:rFonts w:ascii="Arial" w:hAnsi="Arial" w:cs="Arial"/>
        </w:rPr>
        <w:tab/>
        <w:t xml:space="preserve">Provide any published guidelines from DHS or DOC defining the phrase “reasonable degree of medical certainty” and how to appropriately measure this standard. </w:t>
      </w:r>
    </w:p>
    <w:p w14:paraId="6F963FBC" w14:textId="77777777" w:rsidR="00E70C10" w:rsidRPr="00714430" w:rsidRDefault="00E70C10" w:rsidP="00E70C10">
      <w:pPr>
        <w:spacing w:line="480" w:lineRule="auto"/>
        <w:ind w:firstLine="720"/>
        <w:rPr>
          <w:rFonts w:ascii="Arial" w:hAnsi="Arial" w:cs="Arial"/>
        </w:rPr>
      </w:pPr>
      <w:r w:rsidRPr="00714430">
        <w:rPr>
          <w:rFonts w:ascii="Arial" w:hAnsi="Arial" w:cs="Arial"/>
        </w:rPr>
        <w:lastRenderedPageBreak/>
        <w:t>21.</w:t>
      </w:r>
      <w:r w:rsidRPr="00714430">
        <w:rPr>
          <w:rFonts w:ascii="Arial" w:hAnsi="Arial" w:cs="Arial"/>
        </w:rPr>
        <w:tab/>
        <w:t>Identify any recognized professional groups in the medical or psychological field that have adopted a standard definition for the phrase “reasonable degree of medical certainty”.</w:t>
      </w:r>
      <w:r w:rsidRPr="00714430">
        <w:rPr>
          <w:rFonts w:ascii="Arial" w:hAnsi="Arial" w:cs="Arial"/>
        </w:rPr>
        <w:tab/>
      </w:r>
    </w:p>
    <w:p w14:paraId="72180395" w14:textId="77777777" w:rsidR="003C1382" w:rsidRPr="00C86D7F" w:rsidRDefault="003C1382" w:rsidP="003C1382">
      <w:pPr>
        <w:spacing w:line="360" w:lineRule="auto"/>
        <w:rPr>
          <w:rFonts w:ascii="Arial" w:hAnsi="Arial" w:cs="Arial"/>
        </w:rPr>
      </w:pPr>
    </w:p>
    <w:p w14:paraId="4C3140B5" w14:textId="77777777" w:rsidR="00081CC6" w:rsidRPr="00C86D7F" w:rsidRDefault="00077DAF" w:rsidP="00081CC6">
      <w:pPr>
        <w:jc w:val="both"/>
        <w:rPr>
          <w:rFonts w:ascii="Arial" w:hAnsi="Arial" w:cs="Arial"/>
        </w:rPr>
      </w:pPr>
      <w:r>
        <w:rPr>
          <w:rFonts w:ascii="Arial" w:hAnsi="Arial" w:cs="Arial"/>
        </w:rPr>
        <w:tab/>
      </w:r>
      <w:bookmarkStart w:id="1" w:name="_Hlk88077969"/>
      <w:r w:rsidR="00081CC6" w:rsidRPr="00C86D7F">
        <w:rPr>
          <w:rFonts w:ascii="Arial" w:hAnsi="Arial" w:cs="Arial"/>
        </w:rPr>
        <w:t xml:space="preserve">Dated at </w:t>
      </w:r>
      <w:r w:rsidR="00081CC6" w:rsidRPr="000F3925">
        <w:rPr>
          <w:rFonts w:ascii="Arial" w:hAnsi="Arial" w:cs="Arial"/>
        </w:rPr>
        <w:fldChar w:fldCharType="begin">
          <w:ffData>
            <w:name w:val="Text3"/>
            <w:enabled/>
            <w:calcOnExit w:val="0"/>
            <w:textInput/>
          </w:ffData>
        </w:fldChar>
      </w:r>
      <w:r w:rsidR="00081CC6" w:rsidRPr="000F3925">
        <w:rPr>
          <w:rFonts w:ascii="Arial" w:hAnsi="Arial" w:cs="Arial"/>
        </w:rPr>
        <w:instrText xml:space="preserve"> FORMTEXT </w:instrText>
      </w:r>
      <w:r w:rsidR="00081CC6" w:rsidRPr="000F3925">
        <w:rPr>
          <w:rFonts w:ascii="Arial" w:hAnsi="Arial" w:cs="Arial"/>
        </w:rPr>
      </w:r>
      <w:r w:rsidR="00081CC6" w:rsidRPr="000F3925">
        <w:rPr>
          <w:rFonts w:ascii="Arial" w:hAnsi="Arial" w:cs="Arial"/>
        </w:rPr>
        <w:fldChar w:fldCharType="separate"/>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rPr>
        <w:fldChar w:fldCharType="end"/>
      </w:r>
      <w:r w:rsidR="00081CC6" w:rsidRPr="00C86D7F">
        <w:rPr>
          <w:rFonts w:ascii="Arial" w:hAnsi="Arial" w:cs="Arial"/>
        </w:rPr>
        <w:t xml:space="preserve">, Wisconsin, this </w:t>
      </w:r>
      <w:r w:rsidR="00081CC6" w:rsidRPr="000F3925">
        <w:rPr>
          <w:rFonts w:ascii="Arial" w:hAnsi="Arial" w:cs="Arial"/>
        </w:rPr>
        <w:fldChar w:fldCharType="begin">
          <w:ffData>
            <w:name w:val="Text3"/>
            <w:enabled/>
            <w:calcOnExit w:val="0"/>
            <w:textInput/>
          </w:ffData>
        </w:fldChar>
      </w:r>
      <w:r w:rsidR="00081CC6" w:rsidRPr="000F3925">
        <w:rPr>
          <w:rFonts w:ascii="Arial" w:hAnsi="Arial" w:cs="Arial"/>
        </w:rPr>
        <w:instrText xml:space="preserve"> FORMTEXT </w:instrText>
      </w:r>
      <w:r w:rsidR="00081CC6" w:rsidRPr="000F3925">
        <w:rPr>
          <w:rFonts w:ascii="Arial" w:hAnsi="Arial" w:cs="Arial"/>
        </w:rPr>
      </w:r>
      <w:r w:rsidR="00081CC6" w:rsidRPr="000F3925">
        <w:rPr>
          <w:rFonts w:ascii="Arial" w:hAnsi="Arial" w:cs="Arial"/>
        </w:rPr>
        <w:fldChar w:fldCharType="separate"/>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rPr>
        <w:fldChar w:fldCharType="end"/>
      </w:r>
      <w:r w:rsidR="00081CC6">
        <w:rPr>
          <w:rFonts w:ascii="Arial" w:hAnsi="Arial" w:cs="Arial"/>
        </w:rPr>
        <w:t xml:space="preserve"> </w:t>
      </w:r>
      <w:r w:rsidR="00081CC6" w:rsidRPr="00C86D7F">
        <w:rPr>
          <w:rFonts w:ascii="Arial" w:hAnsi="Arial" w:cs="Arial"/>
        </w:rPr>
        <w:t xml:space="preserve">day of </w:t>
      </w:r>
      <w:r w:rsidR="00081CC6" w:rsidRPr="000F3925">
        <w:rPr>
          <w:rFonts w:ascii="Arial" w:hAnsi="Arial" w:cs="Arial"/>
        </w:rPr>
        <w:fldChar w:fldCharType="begin">
          <w:ffData>
            <w:name w:val="Text3"/>
            <w:enabled/>
            <w:calcOnExit w:val="0"/>
            <w:textInput/>
          </w:ffData>
        </w:fldChar>
      </w:r>
      <w:r w:rsidR="00081CC6" w:rsidRPr="000F3925">
        <w:rPr>
          <w:rFonts w:ascii="Arial" w:hAnsi="Arial" w:cs="Arial"/>
        </w:rPr>
        <w:instrText xml:space="preserve"> FORMTEXT </w:instrText>
      </w:r>
      <w:r w:rsidR="00081CC6" w:rsidRPr="000F3925">
        <w:rPr>
          <w:rFonts w:ascii="Arial" w:hAnsi="Arial" w:cs="Arial"/>
        </w:rPr>
      </w:r>
      <w:r w:rsidR="00081CC6" w:rsidRPr="000F3925">
        <w:rPr>
          <w:rFonts w:ascii="Arial" w:hAnsi="Arial" w:cs="Arial"/>
        </w:rPr>
        <w:fldChar w:fldCharType="separate"/>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rPr>
        <w:fldChar w:fldCharType="end"/>
      </w:r>
      <w:r w:rsidR="00081CC6" w:rsidRPr="00C86D7F">
        <w:rPr>
          <w:rFonts w:ascii="Arial" w:hAnsi="Arial" w:cs="Arial"/>
        </w:rPr>
        <w:t>, 20</w:t>
      </w:r>
      <w:r w:rsidR="00081CC6" w:rsidRPr="000F3925">
        <w:rPr>
          <w:rFonts w:ascii="Arial" w:hAnsi="Arial" w:cs="Arial"/>
        </w:rPr>
        <w:fldChar w:fldCharType="begin">
          <w:ffData>
            <w:name w:val="Text3"/>
            <w:enabled/>
            <w:calcOnExit w:val="0"/>
            <w:textInput/>
          </w:ffData>
        </w:fldChar>
      </w:r>
      <w:r w:rsidR="00081CC6" w:rsidRPr="000F3925">
        <w:rPr>
          <w:rFonts w:ascii="Arial" w:hAnsi="Arial" w:cs="Arial"/>
        </w:rPr>
        <w:instrText xml:space="preserve"> FORMTEXT </w:instrText>
      </w:r>
      <w:r w:rsidR="00081CC6" w:rsidRPr="000F3925">
        <w:rPr>
          <w:rFonts w:ascii="Arial" w:hAnsi="Arial" w:cs="Arial"/>
        </w:rPr>
      </w:r>
      <w:r w:rsidR="00081CC6" w:rsidRPr="000F3925">
        <w:rPr>
          <w:rFonts w:ascii="Arial" w:hAnsi="Arial" w:cs="Arial"/>
        </w:rPr>
        <w:fldChar w:fldCharType="separate"/>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noProof/>
        </w:rPr>
        <w:t> </w:t>
      </w:r>
      <w:r w:rsidR="00081CC6" w:rsidRPr="000F3925">
        <w:rPr>
          <w:rFonts w:ascii="Arial" w:hAnsi="Arial" w:cs="Arial"/>
        </w:rPr>
        <w:fldChar w:fldCharType="end"/>
      </w:r>
      <w:r w:rsidR="00081CC6">
        <w:rPr>
          <w:rFonts w:ascii="Arial" w:hAnsi="Arial" w:cs="Arial"/>
        </w:rPr>
        <w:t>.</w:t>
      </w:r>
    </w:p>
    <w:p w14:paraId="188C424A" w14:textId="77777777" w:rsidR="00081CC6" w:rsidRPr="00C86D7F" w:rsidRDefault="00081CC6" w:rsidP="00081CC6">
      <w:pPr>
        <w:jc w:val="both"/>
        <w:rPr>
          <w:rFonts w:ascii="Arial" w:hAnsi="Arial" w:cs="Arial"/>
        </w:rPr>
      </w:pPr>
    </w:p>
    <w:p w14:paraId="57D7BEE3" w14:textId="77777777" w:rsidR="00081CC6" w:rsidRPr="00C86D7F" w:rsidRDefault="00081CC6" w:rsidP="00081CC6">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14:paraId="0AC2F88A" w14:textId="77777777" w:rsidR="00081CC6" w:rsidRPr="00C86D7F" w:rsidRDefault="00081CC6" w:rsidP="00081CC6">
      <w:pPr>
        <w:jc w:val="both"/>
        <w:rPr>
          <w:rFonts w:ascii="Arial" w:hAnsi="Arial" w:cs="Arial"/>
        </w:rPr>
      </w:pPr>
    </w:p>
    <w:p w14:paraId="74C57316" w14:textId="77777777" w:rsidR="00081CC6" w:rsidRPr="00C86D7F" w:rsidRDefault="00081CC6" w:rsidP="00081CC6">
      <w:pPr>
        <w:jc w:val="both"/>
        <w:rPr>
          <w:rFonts w:ascii="Arial" w:hAnsi="Arial" w:cs="Arial"/>
        </w:rPr>
      </w:pPr>
    </w:p>
    <w:p w14:paraId="55DD1298" w14:textId="77777777" w:rsidR="00081CC6" w:rsidRPr="00C86D7F" w:rsidRDefault="00081CC6" w:rsidP="00081CC6">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Pr="007E5A62">
        <w:rPr>
          <w:rFonts w:ascii="Arial" w:hAnsi="Arial" w:cs="Arial"/>
          <w:u w:val="single"/>
        </w:rPr>
        <w:fldChar w:fldCharType="begin">
          <w:ffData>
            <w:name w:val=""/>
            <w:enabled/>
            <w:calcOnExit w:val="0"/>
            <w:textInput>
              <w:default w:val="Attorney"/>
            </w:textInput>
          </w:ffData>
        </w:fldChar>
      </w:r>
      <w:r w:rsidRPr="007E5A62">
        <w:rPr>
          <w:rFonts w:ascii="Arial" w:hAnsi="Arial" w:cs="Arial"/>
          <w:u w:val="single"/>
        </w:rPr>
        <w:instrText xml:space="preserve"> FORMTEXT </w:instrText>
      </w:r>
      <w:r w:rsidRPr="007E5A62">
        <w:rPr>
          <w:rFonts w:ascii="Arial" w:hAnsi="Arial" w:cs="Arial"/>
          <w:u w:val="single"/>
        </w:rPr>
      </w:r>
      <w:r w:rsidRPr="007E5A62">
        <w:rPr>
          <w:rFonts w:ascii="Arial" w:hAnsi="Arial" w:cs="Arial"/>
          <w:u w:val="single"/>
        </w:rPr>
        <w:fldChar w:fldCharType="separate"/>
      </w:r>
      <w:r w:rsidRPr="007E5A62">
        <w:rPr>
          <w:rFonts w:ascii="Arial" w:hAnsi="Arial" w:cs="Arial"/>
          <w:noProof/>
          <w:u w:val="single"/>
        </w:rPr>
        <w:t>Attorney</w:t>
      </w:r>
      <w:r w:rsidRPr="007E5A62">
        <w:rPr>
          <w:rFonts w:ascii="Arial" w:hAnsi="Arial" w:cs="Arial"/>
          <w:u w:val="single"/>
        </w:rPr>
        <w:fldChar w:fldCharType="end"/>
      </w:r>
      <w:r>
        <w:rPr>
          <w:rFonts w:ascii="Arial" w:hAnsi="Arial" w:cs="Arial"/>
          <w:u w:val="single"/>
        </w:rPr>
        <w:t xml:space="preserve"> </w:t>
      </w:r>
    </w:p>
    <w:p w14:paraId="1D1F37F3" w14:textId="77777777" w:rsidR="00081CC6" w:rsidRPr="00C86D7F" w:rsidRDefault="00081CC6" w:rsidP="00081CC6">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51B219E0" w14:textId="77777777" w:rsidR="00081CC6" w:rsidRPr="00C86D7F" w:rsidRDefault="00081CC6" w:rsidP="00081CC6">
      <w:pPr>
        <w:ind w:left="4320" w:firstLine="720"/>
        <w:jc w:val="both"/>
        <w:rPr>
          <w:rFonts w:ascii="Arial" w:hAnsi="Arial" w:cs="Arial"/>
        </w:rPr>
      </w:pPr>
      <w:r w:rsidRPr="00C86D7F">
        <w:rPr>
          <w:rFonts w:ascii="Arial" w:hAnsi="Arial" w:cs="Arial"/>
        </w:rPr>
        <w:t xml:space="preserve">Attorney for </w:t>
      </w:r>
      <w:r>
        <w:rPr>
          <w:rFonts w:ascii="Arial" w:hAnsi="Arial" w:cs="Arial"/>
        </w:rPr>
        <w:t>Respondent</w:t>
      </w:r>
    </w:p>
    <w:p w14:paraId="389793D9" w14:textId="77777777" w:rsidR="00081CC6" w:rsidRPr="00C86D7F" w:rsidRDefault="00081CC6" w:rsidP="00081CC6">
      <w:pPr>
        <w:ind w:left="4320" w:firstLine="720"/>
        <w:jc w:val="both"/>
        <w:rPr>
          <w:rFonts w:ascii="Arial" w:hAnsi="Arial" w:cs="Arial"/>
        </w:rPr>
      </w:pPr>
      <w:r w:rsidRPr="00C86D7F">
        <w:rPr>
          <w:rFonts w:ascii="Arial" w:hAnsi="Arial" w:cs="Arial"/>
        </w:rPr>
        <w:t>State Public Defender's Office</w:t>
      </w:r>
    </w:p>
    <w:p w14:paraId="2A0FADC5" w14:textId="77777777" w:rsidR="00081CC6" w:rsidRDefault="00081CC6" w:rsidP="00081CC6">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368A3269" w14:textId="77777777" w:rsidR="00081CC6" w:rsidRDefault="00081CC6" w:rsidP="00081CC6">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6EBCC9CC" w14:textId="77777777" w:rsidR="00081CC6" w:rsidRDefault="00081CC6" w:rsidP="00081CC6">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bookmarkEnd w:id="1"/>
    <w:p w14:paraId="5B968747" w14:textId="77777777" w:rsidR="00081CC6" w:rsidRPr="00C86D7F" w:rsidRDefault="00081CC6" w:rsidP="00081CC6">
      <w:pPr>
        <w:spacing w:line="360" w:lineRule="auto"/>
        <w:jc w:val="both"/>
        <w:rPr>
          <w:rFonts w:ascii="Arial" w:hAnsi="Arial" w:cs="Arial"/>
        </w:rPr>
      </w:pPr>
    </w:p>
    <w:p w14:paraId="46395BF1" w14:textId="38D0857C" w:rsidR="00C86D7F" w:rsidRPr="00C86D7F" w:rsidRDefault="00C86D7F" w:rsidP="00081CC6">
      <w:pPr>
        <w:spacing w:line="360" w:lineRule="auto"/>
        <w:jc w:val="both"/>
        <w:rPr>
          <w:rFonts w:ascii="Arial" w:hAnsi="Arial" w:cs="Arial"/>
        </w:rPr>
      </w:pPr>
    </w:p>
    <w:sectPr w:rsidR="00C86D7F" w:rsidRPr="00C86D7F"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B72F" w14:textId="77777777" w:rsidR="00774343" w:rsidRDefault="00774343">
      <w:r>
        <w:separator/>
      </w:r>
    </w:p>
  </w:endnote>
  <w:endnote w:type="continuationSeparator" w:id="0">
    <w:p w14:paraId="44CEC517" w14:textId="77777777" w:rsidR="00774343" w:rsidRDefault="0077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51569"/>
      <w:docPartObj>
        <w:docPartGallery w:val="Page Numbers (Bottom of Page)"/>
        <w:docPartUnique/>
      </w:docPartObj>
    </w:sdtPr>
    <w:sdtEndPr>
      <w:rPr>
        <w:rFonts w:ascii="Arial" w:hAnsi="Arial" w:cs="Arial"/>
        <w:noProof/>
      </w:rPr>
    </w:sdtEndPr>
    <w:sdtContent>
      <w:p w14:paraId="7FCE6D5D" w14:textId="77777777" w:rsidR="00E906D7" w:rsidRPr="00E906D7" w:rsidRDefault="00E906D7">
        <w:pPr>
          <w:pStyle w:val="Footer"/>
          <w:jc w:val="center"/>
          <w:rPr>
            <w:rFonts w:ascii="Arial" w:hAnsi="Arial" w:cs="Arial"/>
          </w:rPr>
        </w:pPr>
        <w:r w:rsidRPr="00E906D7">
          <w:rPr>
            <w:rFonts w:ascii="Arial" w:hAnsi="Arial" w:cs="Arial"/>
          </w:rPr>
          <w:fldChar w:fldCharType="begin"/>
        </w:r>
        <w:r w:rsidRPr="00E906D7">
          <w:rPr>
            <w:rFonts w:ascii="Arial" w:hAnsi="Arial" w:cs="Arial"/>
          </w:rPr>
          <w:instrText xml:space="preserve"> PAGE   \* MERGEFORMAT </w:instrText>
        </w:r>
        <w:r w:rsidRPr="00E906D7">
          <w:rPr>
            <w:rFonts w:ascii="Arial" w:hAnsi="Arial" w:cs="Arial"/>
          </w:rPr>
          <w:fldChar w:fldCharType="separate"/>
        </w:r>
        <w:r w:rsidR="00162D19">
          <w:rPr>
            <w:rFonts w:ascii="Arial" w:hAnsi="Arial" w:cs="Arial"/>
            <w:noProof/>
          </w:rPr>
          <w:t>1</w:t>
        </w:r>
        <w:r w:rsidRPr="00E906D7">
          <w:rPr>
            <w:rFonts w:ascii="Arial" w:hAnsi="Arial" w:cs="Arial"/>
            <w:noProof/>
          </w:rPr>
          <w:fldChar w:fldCharType="end"/>
        </w:r>
      </w:p>
    </w:sdtContent>
  </w:sdt>
  <w:p w14:paraId="2D468CA9" w14:textId="77777777"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9089" w14:textId="77777777" w:rsidR="00774343" w:rsidRDefault="00774343">
      <w:r>
        <w:separator/>
      </w:r>
    </w:p>
  </w:footnote>
  <w:footnote w:type="continuationSeparator" w:id="0">
    <w:p w14:paraId="1DDABA52" w14:textId="77777777" w:rsidR="00774343" w:rsidRDefault="0077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5"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8"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8"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0"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2"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29"/>
  </w:num>
  <w:num w:numId="2">
    <w:abstractNumId w:val="4"/>
  </w:num>
  <w:num w:numId="3">
    <w:abstractNumId w:val="13"/>
  </w:num>
  <w:num w:numId="4">
    <w:abstractNumId w:val="32"/>
  </w:num>
  <w:num w:numId="5">
    <w:abstractNumId w:val="1"/>
  </w:num>
  <w:num w:numId="6">
    <w:abstractNumId w:val="35"/>
  </w:num>
  <w:num w:numId="7">
    <w:abstractNumId w:val="9"/>
  </w:num>
  <w:num w:numId="8">
    <w:abstractNumId w:val="6"/>
  </w:num>
  <w:num w:numId="9">
    <w:abstractNumId w:val="14"/>
  </w:num>
  <w:num w:numId="10">
    <w:abstractNumId w:val="7"/>
  </w:num>
  <w:num w:numId="11">
    <w:abstractNumId w:val="12"/>
  </w:num>
  <w:num w:numId="12">
    <w:abstractNumId w:val="23"/>
  </w:num>
  <w:num w:numId="13">
    <w:abstractNumId w:val="16"/>
  </w:num>
  <w:num w:numId="14">
    <w:abstractNumId w:val="30"/>
  </w:num>
  <w:num w:numId="15">
    <w:abstractNumId w:val="11"/>
  </w:num>
  <w:num w:numId="16">
    <w:abstractNumId w:val="18"/>
  </w:num>
  <w:num w:numId="17">
    <w:abstractNumId w:val="25"/>
  </w:num>
  <w:num w:numId="18">
    <w:abstractNumId w:val="31"/>
  </w:num>
  <w:num w:numId="19">
    <w:abstractNumId w:val="3"/>
  </w:num>
  <w:num w:numId="20">
    <w:abstractNumId w:val="2"/>
  </w:num>
  <w:num w:numId="21">
    <w:abstractNumId w:val="17"/>
  </w:num>
  <w:num w:numId="22">
    <w:abstractNumId w:val="0"/>
  </w:num>
  <w:num w:numId="23">
    <w:abstractNumId w:val="28"/>
  </w:num>
  <w:num w:numId="24">
    <w:abstractNumId w:val="8"/>
  </w:num>
  <w:num w:numId="25">
    <w:abstractNumId w:val="5"/>
  </w:num>
  <w:num w:numId="26">
    <w:abstractNumId w:val="21"/>
  </w:num>
  <w:num w:numId="27">
    <w:abstractNumId w:val="33"/>
  </w:num>
  <w:num w:numId="28">
    <w:abstractNumId w:val="10"/>
  </w:num>
  <w:num w:numId="29">
    <w:abstractNumId w:val="24"/>
  </w:num>
  <w:num w:numId="30">
    <w:abstractNumId w:val="22"/>
  </w:num>
  <w:num w:numId="31">
    <w:abstractNumId w:val="34"/>
  </w:num>
  <w:num w:numId="32">
    <w:abstractNumId w:val="26"/>
  </w:num>
  <w:num w:numId="33">
    <w:abstractNumId w:val="15"/>
  </w:num>
  <w:num w:numId="34">
    <w:abstractNumId w:val="20"/>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175EE"/>
    <w:rsid w:val="00030BED"/>
    <w:rsid w:val="0004438E"/>
    <w:rsid w:val="00065439"/>
    <w:rsid w:val="00076599"/>
    <w:rsid w:val="00077DAF"/>
    <w:rsid w:val="00081CC6"/>
    <w:rsid w:val="000A78A4"/>
    <w:rsid w:val="000C2BF5"/>
    <w:rsid w:val="000F3925"/>
    <w:rsid w:val="000F68A4"/>
    <w:rsid w:val="001001FD"/>
    <w:rsid w:val="00122E70"/>
    <w:rsid w:val="0012474A"/>
    <w:rsid w:val="0014083E"/>
    <w:rsid w:val="00162D19"/>
    <w:rsid w:val="00170719"/>
    <w:rsid w:val="0018301D"/>
    <w:rsid w:val="001B36BD"/>
    <w:rsid w:val="001C05CA"/>
    <w:rsid w:val="001E78F6"/>
    <w:rsid w:val="001F4A72"/>
    <w:rsid w:val="00247DEA"/>
    <w:rsid w:val="00256CDD"/>
    <w:rsid w:val="00271626"/>
    <w:rsid w:val="002A170B"/>
    <w:rsid w:val="002A2249"/>
    <w:rsid w:val="002C2CEA"/>
    <w:rsid w:val="002D5A3C"/>
    <w:rsid w:val="003156A7"/>
    <w:rsid w:val="00323A95"/>
    <w:rsid w:val="00330465"/>
    <w:rsid w:val="00347F7D"/>
    <w:rsid w:val="003579DC"/>
    <w:rsid w:val="00371EC5"/>
    <w:rsid w:val="00382F2E"/>
    <w:rsid w:val="0038553B"/>
    <w:rsid w:val="003A13EC"/>
    <w:rsid w:val="003A428C"/>
    <w:rsid w:val="003B30E2"/>
    <w:rsid w:val="003C1382"/>
    <w:rsid w:val="003C1705"/>
    <w:rsid w:val="003C664A"/>
    <w:rsid w:val="003F0918"/>
    <w:rsid w:val="003F25CA"/>
    <w:rsid w:val="00410588"/>
    <w:rsid w:val="00416FD8"/>
    <w:rsid w:val="004572B8"/>
    <w:rsid w:val="004621D6"/>
    <w:rsid w:val="00490687"/>
    <w:rsid w:val="0049513B"/>
    <w:rsid w:val="004B681D"/>
    <w:rsid w:val="004B7225"/>
    <w:rsid w:val="004D5761"/>
    <w:rsid w:val="004E4FE4"/>
    <w:rsid w:val="004E5F7D"/>
    <w:rsid w:val="004F5144"/>
    <w:rsid w:val="004F7619"/>
    <w:rsid w:val="00510786"/>
    <w:rsid w:val="005830C1"/>
    <w:rsid w:val="005853B4"/>
    <w:rsid w:val="00586FF6"/>
    <w:rsid w:val="00590EBA"/>
    <w:rsid w:val="005B0BD5"/>
    <w:rsid w:val="005B1A9A"/>
    <w:rsid w:val="005B71DA"/>
    <w:rsid w:val="005C5670"/>
    <w:rsid w:val="005D4F26"/>
    <w:rsid w:val="005D53A3"/>
    <w:rsid w:val="005E1D7C"/>
    <w:rsid w:val="00640DE1"/>
    <w:rsid w:val="00666EE2"/>
    <w:rsid w:val="00684004"/>
    <w:rsid w:val="006A708F"/>
    <w:rsid w:val="007309FF"/>
    <w:rsid w:val="00742A45"/>
    <w:rsid w:val="007572D7"/>
    <w:rsid w:val="00760712"/>
    <w:rsid w:val="00765C82"/>
    <w:rsid w:val="00770FA4"/>
    <w:rsid w:val="00773E0B"/>
    <w:rsid w:val="00774343"/>
    <w:rsid w:val="00796092"/>
    <w:rsid w:val="007B06DD"/>
    <w:rsid w:val="007D7B63"/>
    <w:rsid w:val="007E2FAE"/>
    <w:rsid w:val="00804742"/>
    <w:rsid w:val="00810118"/>
    <w:rsid w:val="0081472F"/>
    <w:rsid w:val="00873F87"/>
    <w:rsid w:val="00876D10"/>
    <w:rsid w:val="0089049F"/>
    <w:rsid w:val="008B13C1"/>
    <w:rsid w:val="008B30CD"/>
    <w:rsid w:val="008B5398"/>
    <w:rsid w:val="008C465B"/>
    <w:rsid w:val="008D1FD1"/>
    <w:rsid w:val="008F0DF4"/>
    <w:rsid w:val="009172DB"/>
    <w:rsid w:val="00941FA6"/>
    <w:rsid w:val="0098113E"/>
    <w:rsid w:val="009822E3"/>
    <w:rsid w:val="00990D19"/>
    <w:rsid w:val="009B7C1C"/>
    <w:rsid w:val="009C0F56"/>
    <w:rsid w:val="009C11B6"/>
    <w:rsid w:val="009E2EE2"/>
    <w:rsid w:val="009F0D0E"/>
    <w:rsid w:val="009F3B58"/>
    <w:rsid w:val="00A104DC"/>
    <w:rsid w:val="00A2458B"/>
    <w:rsid w:val="00A30664"/>
    <w:rsid w:val="00A60110"/>
    <w:rsid w:val="00AA52F0"/>
    <w:rsid w:val="00B07351"/>
    <w:rsid w:val="00B53587"/>
    <w:rsid w:val="00B73762"/>
    <w:rsid w:val="00BB7721"/>
    <w:rsid w:val="00C2533F"/>
    <w:rsid w:val="00C4378C"/>
    <w:rsid w:val="00C50C14"/>
    <w:rsid w:val="00C53EF3"/>
    <w:rsid w:val="00C61AD8"/>
    <w:rsid w:val="00C86D7F"/>
    <w:rsid w:val="00CB012E"/>
    <w:rsid w:val="00CC369D"/>
    <w:rsid w:val="00CD3327"/>
    <w:rsid w:val="00CD6A31"/>
    <w:rsid w:val="00CE0C1C"/>
    <w:rsid w:val="00CE1A0C"/>
    <w:rsid w:val="00CE7E12"/>
    <w:rsid w:val="00CF368F"/>
    <w:rsid w:val="00D21600"/>
    <w:rsid w:val="00D346A7"/>
    <w:rsid w:val="00D41728"/>
    <w:rsid w:val="00D57E0B"/>
    <w:rsid w:val="00D92BFB"/>
    <w:rsid w:val="00D97F97"/>
    <w:rsid w:val="00DB3545"/>
    <w:rsid w:val="00DC51E3"/>
    <w:rsid w:val="00DD21AD"/>
    <w:rsid w:val="00DE3B1D"/>
    <w:rsid w:val="00E1751A"/>
    <w:rsid w:val="00E44D54"/>
    <w:rsid w:val="00E70C10"/>
    <w:rsid w:val="00E745FE"/>
    <w:rsid w:val="00E906D7"/>
    <w:rsid w:val="00E93877"/>
    <w:rsid w:val="00EB49AB"/>
    <w:rsid w:val="00EC4E6E"/>
    <w:rsid w:val="00F00D69"/>
    <w:rsid w:val="00F0136E"/>
    <w:rsid w:val="00F33C41"/>
    <w:rsid w:val="00F50CB9"/>
    <w:rsid w:val="00F54D16"/>
    <w:rsid w:val="00F61508"/>
    <w:rsid w:val="00F65326"/>
    <w:rsid w:val="00F859BC"/>
    <w:rsid w:val="00FA1476"/>
    <w:rsid w:val="00FA5958"/>
    <w:rsid w:val="00FB6BF4"/>
    <w:rsid w:val="00FC616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2F1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link w:val="FooterChar"/>
    <w:uiPriority w:val="99"/>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 w:type="character" w:customStyle="1" w:styleId="FooterChar">
    <w:name w:val="Footer Char"/>
    <w:basedOn w:val="DefaultParagraphFont"/>
    <w:link w:val="Footer"/>
    <w:uiPriority w:val="99"/>
    <w:rsid w:val="00E9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2021-05-27T03:50:00Z</dcterms:created>
  <dcterms:modified xsi:type="dcterms:W3CDTF">2021-11-18T04:26:00Z</dcterms:modified>
</cp:coreProperties>
</file>